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F2" w:rsidRDefault="00B97B81">
      <w:pPr>
        <w:pStyle w:val="BodyA"/>
      </w:pPr>
      <w:bookmarkStart w:id="0" w:name="_GoBack"/>
      <w:bookmarkEnd w:id="0"/>
      <w:r>
        <w:t xml:space="preserve">June 13, </w:t>
      </w:r>
      <w:proofErr w:type="gramStart"/>
      <w:r>
        <w:t>2019  -</w:t>
      </w:r>
      <w:proofErr w:type="gramEnd"/>
      <w:r>
        <w:t xml:space="preserve"> June Board Meeting </w:t>
      </w:r>
    </w:p>
    <w:p w:rsidR="00461AF2" w:rsidRDefault="00461AF2">
      <w:pPr>
        <w:pStyle w:val="BodyA"/>
      </w:pPr>
    </w:p>
    <w:p w:rsidR="00461AF2" w:rsidRDefault="00B97B81">
      <w:pPr>
        <w:pStyle w:val="BodyA"/>
      </w:pPr>
      <w:r>
        <w:t xml:space="preserve">Roll call: Susan Stevens, Mira </w:t>
      </w:r>
      <w:proofErr w:type="spellStart"/>
      <w:r>
        <w:t>Stakhiv</w:t>
      </w:r>
      <w:proofErr w:type="spellEnd"/>
      <w:r>
        <w:t xml:space="preserve">, Kim </w:t>
      </w:r>
      <w:proofErr w:type="spellStart"/>
      <w:r>
        <w:t>Greidanus</w:t>
      </w:r>
      <w:proofErr w:type="spellEnd"/>
      <w:r>
        <w:t xml:space="preserve">, Maria </w:t>
      </w:r>
      <w:proofErr w:type="spellStart"/>
      <w:r>
        <w:t>Seyrig</w:t>
      </w:r>
      <w:proofErr w:type="spellEnd"/>
      <w:r>
        <w:t xml:space="preserve">, Judy </w:t>
      </w:r>
      <w:proofErr w:type="spellStart"/>
      <w:r>
        <w:t>Moenck</w:t>
      </w:r>
      <w:proofErr w:type="spellEnd"/>
      <w:r>
        <w:t xml:space="preserve">, Teresa </w:t>
      </w:r>
      <w:proofErr w:type="spellStart"/>
      <w:r>
        <w:t>Natzke</w:t>
      </w:r>
      <w:proofErr w:type="spellEnd"/>
      <w:r>
        <w:t>, Robin Rosen</w:t>
      </w:r>
    </w:p>
    <w:p w:rsidR="00461AF2" w:rsidRDefault="00461AF2">
      <w:pPr>
        <w:pStyle w:val="BodyA"/>
      </w:pPr>
    </w:p>
    <w:p w:rsidR="00461AF2" w:rsidRDefault="00461AF2">
      <w:pPr>
        <w:pStyle w:val="BodyA"/>
      </w:pPr>
    </w:p>
    <w:p w:rsidR="00461AF2" w:rsidRDefault="00B97B81">
      <w:pPr>
        <w:pStyle w:val="BodyA"/>
        <w:rPr>
          <w:shd w:val="clear" w:color="auto" w:fill="FFFFFF"/>
        </w:rPr>
      </w:pPr>
      <w:r>
        <w:rPr>
          <w:shd w:val="clear" w:color="auto" w:fill="FFFFFF"/>
        </w:rPr>
        <w:t>Approval of May minutes: Mira made a motion to approve, and Susan seconded it.  Approved.</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Reading Garden </w:t>
      </w:r>
      <w:r>
        <w:rPr>
          <w:shd w:val="clear" w:color="auto" w:fill="FFFFFF"/>
        </w:rPr>
        <w:t>update:</w:t>
      </w:r>
    </w:p>
    <w:p w:rsidR="00461AF2" w:rsidRDefault="00B97B81">
      <w:pPr>
        <w:pStyle w:val="BodyA"/>
        <w:rPr>
          <w:strike/>
          <w:shd w:val="clear" w:color="auto" w:fill="FFFFFF"/>
        </w:rPr>
      </w:pPr>
      <w:r>
        <w:rPr>
          <w:shd w:val="clear" w:color="auto" w:fill="FFFFFF"/>
        </w:rPr>
        <w:t>Volunteer planting- Discussion regarding poor weather forecast. The contingency plan is to plant on Monday evening at 6:00. Judy stated that we have not budgeted for this and asked what the expenses are.</w:t>
      </w:r>
      <w:r>
        <w:rPr>
          <w:strike/>
          <w:shd w:val="clear" w:color="auto" w:fill="FFFFFF"/>
        </w:rPr>
        <w:t xml:space="preserve"> </w:t>
      </w:r>
    </w:p>
    <w:p w:rsidR="00461AF2" w:rsidRDefault="00B97B81">
      <w:pPr>
        <w:pStyle w:val="BodyA"/>
        <w:rPr>
          <w:shd w:val="clear" w:color="auto" w:fill="FFFFFF"/>
        </w:rPr>
      </w:pPr>
      <w:r>
        <w:rPr>
          <w:shd w:val="clear" w:color="auto" w:fill="FFFFFF"/>
        </w:rPr>
        <w:t xml:space="preserve">Robin donated topsoil and bed prep.  </w:t>
      </w:r>
    </w:p>
    <w:p w:rsidR="00461AF2" w:rsidRDefault="00B97B81">
      <w:pPr>
        <w:pStyle w:val="BodyA"/>
        <w:rPr>
          <w:shd w:val="clear" w:color="auto" w:fill="FFFFFF"/>
        </w:rPr>
      </w:pPr>
      <w:r>
        <w:rPr>
          <w:shd w:val="clear" w:color="auto" w:fill="FFFFFF"/>
        </w:rPr>
        <w:t xml:space="preserve">Judy </w:t>
      </w:r>
      <w:r>
        <w:rPr>
          <w:shd w:val="clear" w:color="auto" w:fill="FFFFFF"/>
        </w:rPr>
        <w:t>made a motion to set a budget not to exceed $300 for flowers and mulch. Mira seconded it. Approved.</w:t>
      </w:r>
    </w:p>
    <w:p w:rsidR="00461AF2" w:rsidRDefault="00B97B81">
      <w:pPr>
        <w:pStyle w:val="BodyA"/>
        <w:rPr>
          <w:shd w:val="clear" w:color="auto" w:fill="FFFFFF"/>
        </w:rPr>
      </w:pPr>
      <w:r>
        <w:rPr>
          <w:shd w:val="clear" w:color="auto" w:fill="FFFFFF"/>
        </w:rPr>
        <w:t xml:space="preserve">Judy asked who will do pictures of the “Planting Party” and then send them to Florence for publicity.  Kim volunteered.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Furniture:’ Discussion followed</w:t>
      </w:r>
      <w:r>
        <w:rPr>
          <w:strike/>
          <w:shd w:val="clear" w:color="auto" w:fill="FFFFFF"/>
        </w:rPr>
        <w:t>.</w:t>
      </w:r>
      <w:r>
        <w:rPr>
          <w:shd w:val="clear" w:color="auto" w:fill="FFFFFF"/>
        </w:rPr>
        <w:t xml:space="preserve">  </w:t>
      </w:r>
      <w:r>
        <w:rPr>
          <w:shd w:val="clear" w:color="auto" w:fill="FFFFFF"/>
        </w:rPr>
        <w:t>Teresa suggested we visit other libraries. Judy</w:t>
      </w:r>
      <w:r>
        <w:rPr>
          <w:shd w:val="clear" w:color="auto" w:fill="FFFFFF"/>
          <w14:shadow w14:blurRad="25400" w14:dist="95250" w14:dir="18900000" w14:sx="100000" w14:sy="100000" w14:kx="0" w14:ky="0" w14:algn="tl">
            <w14:srgbClr w14:val="000000">
              <w14:alpha w14:val="50000"/>
            </w14:srgbClr>
          </w14:shadow>
        </w:rPr>
        <w:t xml:space="preserve"> </w:t>
      </w:r>
      <w:r>
        <w:rPr>
          <w:shd w:val="clear" w:color="auto" w:fill="FFFFFF"/>
        </w:rPr>
        <w:t xml:space="preserve">emphasized that the furniture has to be commercial grade. Safety/tipping hazards also to be considered. We have a budget of $5000. </w:t>
      </w:r>
      <w:proofErr w:type="spellStart"/>
      <w:r>
        <w:rPr>
          <w:shd w:val="clear" w:color="auto" w:fill="FFFFFF"/>
        </w:rPr>
        <w:t>Nena</w:t>
      </w:r>
      <w:proofErr w:type="spellEnd"/>
      <w:r>
        <w:rPr>
          <w:shd w:val="clear" w:color="auto" w:fill="FFFFFF"/>
        </w:rPr>
        <w:t xml:space="preserve"> Downing, a resident, has offered to donate $500.00 towards this project.</w:t>
      </w:r>
      <w:r>
        <w:rPr>
          <w:shd w:val="clear" w:color="auto" w:fill="FFFFFF"/>
        </w:rPr>
        <w:t xml:space="preserve"> Our policy is to </w:t>
      </w:r>
      <w:r>
        <w:rPr>
          <w:u w:val="single"/>
          <w:shd w:val="clear" w:color="auto" w:fill="FFFFFF"/>
        </w:rPr>
        <w:t>not</w:t>
      </w:r>
      <w:r>
        <w:rPr>
          <w:shd w:val="clear" w:color="auto" w:fill="FFFFFF"/>
        </w:rPr>
        <w:t xml:space="preserve"> provide a plaque for less than a $1500.00 donation.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Mira reminded us that eventually we will be doing a large plaque of all the names of people who have donated recently.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Andrew, Kim’s son, planted grass seed @$15.00/hour. Mira m</w:t>
      </w:r>
      <w:r>
        <w:rPr>
          <w:shd w:val="clear" w:color="auto" w:fill="FFFFFF"/>
        </w:rPr>
        <w:t>ade the motion to pay him for 3 hours and Kim seconded it. Approved.</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Vice President Report:</w:t>
      </w:r>
    </w:p>
    <w:p w:rsidR="00461AF2" w:rsidRDefault="00B97B81">
      <w:pPr>
        <w:pStyle w:val="BodyA"/>
        <w:rPr>
          <w:shd w:val="clear" w:color="auto" w:fill="FFFFFF"/>
        </w:rPr>
      </w:pPr>
      <w:r>
        <w:rPr>
          <w:shd w:val="clear" w:color="auto" w:fill="FFFFFF"/>
        </w:rPr>
        <w:t>Knox Box: The Fire Chief stated the box can go in the back and will install it in the next week or two. Judy explained the function of the box: the key to the libr</w:t>
      </w:r>
      <w:r>
        <w:rPr>
          <w:shd w:val="clear" w:color="auto" w:fill="FFFFFF"/>
        </w:rPr>
        <w:t xml:space="preserve">ary is in the box and they will have a master key to get into it, in case of an emergency.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Payroll Comparison: Karl </w:t>
      </w:r>
      <w:proofErr w:type="spellStart"/>
      <w:r>
        <w:rPr>
          <w:shd w:val="clear" w:color="auto" w:fill="FFFFFF"/>
        </w:rPr>
        <w:t>Heiss</w:t>
      </w:r>
      <w:proofErr w:type="spellEnd"/>
      <w:r>
        <w:rPr>
          <w:shd w:val="clear" w:color="auto" w:fill="FFFFFF"/>
        </w:rPr>
        <w:t xml:space="preserve"> recommends using </w:t>
      </w:r>
      <w:proofErr w:type="spellStart"/>
      <w:r>
        <w:rPr>
          <w:shd w:val="clear" w:color="auto" w:fill="FFFFFF"/>
        </w:rPr>
        <w:t>PaySystems</w:t>
      </w:r>
      <w:proofErr w:type="spellEnd"/>
      <w:r>
        <w:rPr>
          <w:shd w:val="clear" w:color="auto" w:fill="FFFFFF"/>
        </w:rPr>
        <w:t xml:space="preserve"> at $939/year, with no extra costs and everything included. Judy made a motion to authorize Mira to sign</w:t>
      </w:r>
      <w:r>
        <w:rPr>
          <w:shd w:val="clear" w:color="auto" w:fill="FFFFFF"/>
        </w:rPr>
        <w:t xml:space="preserve"> a contract with </w:t>
      </w:r>
      <w:proofErr w:type="spellStart"/>
      <w:r>
        <w:rPr>
          <w:shd w:val="clear" w:color="auto" w:fill="FFFFFF"/>
        </w:rPr>
        <w:t>Paysystems</w:t>
      </w:r>
      <w:proofErr w:type="spellEnd"/>
      <w:r>
        <w:rPr>
          <w:shd w:val="clear" w:color="auto" w:fill="FFFFFF"/>
        </w:rPr>
        <w:t>, with annual processing costs to not exceed $939. Maria seconded it. Approved</w:t>
      </w:r>
      <w:proofErr w:type="gramStart"/>
      <w:r>
        <w:rPr>
          <w:shd w:val="clear" w:color="auto" w:fill="FFFFFF"/>
        </w:rPr>
        <w:t>.</w:t>
      </w:r>
      <w:r>
        <w:rPr>
          <w:strike/>
          <w:shd w:val="clear" w:color="auto" w:fill="FFFFFF"/>
        </w:rPr>
        <w:t>.</w:t>
      </w:r>
      <w:proofErr w:type="gramEnd"/>
    </w:p>
    <w:p w:rsidR="00461AF2" w:rsidRDefault="00B97B81">
      <w:pPr>
        <w:pStyle w:val="BodyA"/>
        <w:rPr>
          <w:strike/>
          <w:shd w:val="clear" w:color="auto" w:fill="FFFFFF"/>
        </w:rPr>
      </w:pPr>
      <w:r>
        <w:rPr>
          <w:shd w:val="clear" w:color="auto" w:fill="FFFFFF"/>
        </w:rPr>
        <w:t xml:space="preserve">Judy asked if there is a contract and what the term is. The contract should state that there will be no fee increases during the term.  Susan asked </w:t>
      </w:r>
      <w:r>
        <w:rPr>
          <w:shd w:val="clear" w:color="auto" w:fill="FFFFFF"/>
        </w:rPr>
        <w:t xml:space="preserve">how long they have been in business. Mira will check and report </w:t>
      </w:r>
      <w:proofErr w:type="gramStart"/>
      <w:r>
        <w:rPr>
          <w:shd w:val="clear" w:color="auto" w:fill="FFFFFF"/>
        </w:rPr>
        <w:t>back</w:t>
      </w:r>
      <w:proofErr w:type="gramEnd"/>
      <w:r>
        <w:rPr>
          <w:shd w:val="clear" w:color="auto" w:fill="FFFFFF"/>
        </w:rPr>
        <w:t>.</w:t>
      </w:r>
    </w:p>
    <w:p w:rsidR="00461AF2" w:rsidRDefault="00461AF2">
      <w:pPr>
        <w:pStyle w:val="BodyA"/>
        <w:rPr>
          <w:strike/>
          <w:shd w:val="clear" w:color="auto" w:fill="FFFFFF"/>
        </w:rPr>
      </w:pPr>
    </w:p>
    <w:p w:rsidR="00461AF2" w:rsidRDefault="00461AF2">
      <w:pPr>
        <w:pStyle w:val="BodyA"/>
        <w:rPr>
          <w:shd w:val="clear" w:color="auto" w:fill="FFFFFF"/>
        </w:rPr>
      </w:pPr>
    </w:p>
    <w:p w:rsidR="00461AF2" w:rsidRDefault="00B97B81">
      <w:pPr>
        <w:pStyle w:val="BodyA"/>
        <w:rPr>
          <w:strike/>
          <w:shd w:val="clear" w:color="auto" w:fill="FFFFFF"/>
        </w:rPr>
      </w:pPr>
      <w:r>
        <w:rPr>
          <w:shd w:val="clear" w:color="auto" w:fill="FFFFFF"/>
        </w:rPr>
        <w:t xml:space="preserve">October Fest: Date is first Saturday in October. </w:t>
      </w:r>
    </w:p>
    <w:p w:rsidR="00461AF2" w:rsidRDefault="00B97B81">
      <w:pPr>
        <w:pStyle w:val="BodyA"/>
        <w:rPr>
          <w:shd w:val="clear" w:color="auto" w:fill="FFFFFF"/>
        </w:rPr>
      </w:pPr>
      <w:r>
        <w:rPr>
          <w:shd w:val="clear" w:color="auto" w:fill="FFFFFF"/>
        </w:rPr>
        <w:t xml:space="preserve">Re: our logo - Maria will look into having this done by graphics people she knows.  </w:t>
      </w:r>
    </w:p>
    <w:p w:rsidR="00461AF2" w:rsidRDefault="00461AF2">
      <w:pPr>
        <w:pStyle w:val="BodyA"/>
        <w:rPr>
          <w:shd w:val="clear" w:color="auto" w:fill="FFFFFF"/>
        </w:rPr>
      </w:pPr>
    </w:p>
    <w:p w:rsidR="00461AF2" w:rsidRDefault="00B97B81">
      <w:pPr>
        <w:pStyle w:val="BodyA"/>
        <w:rPr>
          <w:strike/>
          <w:shd w:val="clear" w:color="auto" w:fill="FFFFFF"/>
        </w:rPr>
      </w:pPr>
      <w:r>
        <w:rPr>
          <w:shd w:val="clear" w:color="auto" w:fill="FFFFFF"/>
        </w:rPr>
        <w:t xml:space="preserve">Judy brought up an error on the Friends’ </w:t>
      </w:r>
      <w:r>
        <w:rPr>
          <w:shd w:val="clear" w:color="auto" w:fill="FFFFFF"/>
        </w:rPr>
        <w:t xml:space="preserve">Newsletter. Franklin Historical District Commission, not the Franklin Historical Society.  Mira will </w:t>
      </w:r>
      <w:proofErr w:type="spellStart"/>
      <w:r>
        <w:rPr>
          <w:shd w:val="clear" w:color="auto" w:fill="FFFFFF"/>
        </w:rPr>
        <w:t>followup</w:t>
      </w:r>
      <w:proofErr w:type="spellEnd"/>
      <w:r>
        <w:rPr>
          <w:shd w:val="clear" w:color="auto" w:fill="FFFFFF"/>
        </w:rPr>
        <w:t>.</w:t>
      </w:r>
    </w:p>
    <w:p w:rsidR="00461AF2" w:rsidRDefault="00B97B81">
      <w:pPr>
        <w:pStyle w:val="BodyA"/>
        <w:rPr>
          <w:shd w:val="clear" w:color="auto" w:fill="FFFFFF"/>
        </w:rPr>
      </w:pPr>
      <w:r>
        <w:rPr>
          <w:shd w:val="clear" w:color="auto" w:fill="FFFFFF"/>
        </w:rPr>
        <w:t>Maintenance Report:</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Chair re-upholstery, which cost $</w:t>
      </w:r>
      <w:proofErr w:type="gramStart"/>
      <w:r>
        <w:rPr>
          <w:shd w:val="clear" w:color="auto" w:fill="FFFFFF"/>
        </w:rPr>
        <w:t>1000 ,</w:t>
      </w:r>
      <w:proofErr w:type="gramEnd"/>
      <w:r>
        <w:rPr>
          <w:shd w:val="clear" w:color="auto" w:fill="FFFFFF"/>
        </w:rPr>
        <w:t xml:space="preserve"> was done very successfully and the chairs are beautifully done.  It was easy to get </w:t>
      </w:r>
      <w:r>
        <w:rPr>
          <w:shd w:val="clear" w:color="auto" w:fill="FFFFFF"/>
        </w:rPr>
        <w:t xml:space="preserve">their bid quickly.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lastRenderedPageBreak/>
        <w:t>Seal coat and striping of parking lot: Judy pointed out that the striping is not ADA compliant. HD Sealcoating will be coming back to fix this.  Teresa pointed out that the Handicapped sign is fading and recommends it be replaced.  The</w:t>
      </w:r>
      <w:r>
        <w:rPr>
          <w:shd w:val="clear" w:color="auto" w:fill="FFFFFF"/>
        </w:rPr>
        <w:t xml:space="preserve"> bumpers will be replaced after the painting is redone.</w:t>
      </w:r>
    </w:p>
    <w:p w:rsidR="00461AF2" w:rsidRDefault="00B97B81">
      <w:pPr>
        <w:pStyle w:val="BodyA"/>
        <w:rPr>
          <w:shd w:val="clear" w:color="auto" w:fill="FFFFFF"/>
        </w:rPr>
      </w:pPr>
      <w:r>
        <w:rPr>
          <w:shd w:val="clear" w:color="auto" w:fill="FFFFFF"/>
        </w:rPr>
        <w:t xml:space="preserve">The library sign is down and at the repair shop for repainting.  It should be completed by next week.  </w:t>
      </w:r>
    </w:p>
    <w:p w:rsidR="00461AF2" w:rsidRDefault="00B97B81">
      <w:pPr>
        <w:pStyle w:val="BodyA"/>
        <w:rPr>
          <w:shd w:val="clear" w:color="auto" w:fill="FFFFFF"/>
        </w:rPr>
      </w:pPr>
      <w:r>
        <w:rPr>
          <w:shd w:val="clear" w:color="auto" w:fill="FFFFFF"/>
        </w:rPr>
        <w:t xml:space="preserve">The ‘Critter in the Wall’ (squirrels) has been taken care of.  Gary Roberts will repair hole in </w:t>
      </w:r>
      <w:r>
        <w:rPr>
          <w:shd w:val="clear" w:color="auto" w:fill="FFFFFF"/>
        </w:rPr>
        <w:t xml:space="preserve">wall. The Critter Control person said he suspects they got in through the roof and Karl </w:t>
      </w:r>
      <w:proofErr w:type="spellStart"/>
      <w:r>
        <w:rPr>
          <w:shd w:val="clear" w:color="auto" w:fill="FFFFFF"/>
        </w:rPr>
        <w:t>Heiss</w:t>
      </w:r>
      <w:proofErr w:type="spellEnd"/>
      <w:r>
        <w:rPr>
          <w:shd w:val="clear" w:color="auto" w:fill="FFFFFF"/>
        </w:rPr>
        <w:t>, who was at the library, is aware that we need to fix this.  The hole has been stuffed with newspaper as a way to check if they are coming in again.   Judy will b</w:t>
      </w:r>
      <w:r>
        <w:rPr>
          <w:shd w:val="clear" w:color="auto" w:fill="FFFFFF"/>
        </w:rPr>
        <w:t xml:space="preserve">e looking into the repair of the roof by Cedar Restoration.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Electrical: Lamppost</w:t>
      </w:r>
      <w:r>
        <w:rPr>
          <w:strike/>
          <w:shd w:val="clear" w:color="auto" w:fill="FFFFFF"/>
        </w:rPr>
        <w:t>s</w:t>
      </w:r>
      <w:r>
        <w:rPr>
          <w:shd w:val="clear" w:color="auto" w:fill="FFFFFF"/>
        </w:rPr>
        <w:t xml:space="preserve"> at northwest corner of garden to be replaced. Judy will pursue estimates.</w:t>
      </w:r>
    </w:p>
    <w:p w:rsidR="00461AF2" w:rsidRDefault="00B97B81">
      <w:pPr>
        <w:pStyle w:val="BodyA"/>
        <w:rPr>
          <w:shd w:val="clear" w:color="auto" w:fill="FFFFFF"/>
        </w:rPr>
      </w:pPr>
      <w:r>
        <w:rPr>
          <w:shd w:val="clear" w:color="auto" w:fill="FFFFFF"/>
        </w:rPr>
        <w:t>Mats: Judy is ordering them. Teresa asked for a logo on the mat at the front door, and Judy agree</w:t>
      </w:r>
      <w:r>
        <w:rPr>
          <w:shd w:val="clear" w:color="auto" w:fill="FFFFFF"/>
        </w:rPr>
        <w:t xml:space="preserve">s. </w:t>
      </w:r>
    </w:p>
    <w:p w:rsidR="00461AF2" w:rsidRDefault="00B97B81">
      <w:pPr>
        <w:pStyle w:val="BodyA"/>
        <w:rPr>
          <w:shd w:val="clear" w:color="auto" w:fill="FFFFFF"/>
        </w:rPr>
      </w:pPr>
      <w:r>
        <w:rPr>
          <w:shd w:val="clear" w:color="auto" w:fill="FFFFFF"/>
        </w:rPr>
        <w:t xml:space="preserve">Teresa told us that the Sewer pressure alarm has gone off twice this month but the water commission person has not contacted us to let us know that there is a problem.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Librarian’s Report: </w:t>
      </w:r>
    </w:p>
    <w:p w:rsidR="00461AF2" w:rsidRDefault="00B97B81">
      <w:pPr>
        <w:pStyle w:val="BodyA"/>
        <w:rPr>
          <w:shd w:val="clear" w:color="auto" w:fill="FFFFFF"/>
        </w:rPr>
      </w:pPr>
      <w:r>
        <w:rPr>
          <w:shd w:val="clear" w:color="auto" w:fill="FFFFFF"/>
        </w:rPr>
        <w:t>Teresa proposed that we do away with fines.  This is the tre</w:t>
      </w:r>
      <w:r>
        <w:rPr>
          <w:shd w:val="clear" w:color="auto" w:fill="FFFFFF"/>
        </w:rPr>
        <w:t xml:space="preserve">nd in libraries. There will still be due dates and reminders. [Pinckney has a little donation box at the counter.]  </w:t>
      </w:r>
    </w:p>
    <w:p w:rsidR="00461AF2" w:rsidRDefault="00B97B81">
      <w:pPr>
        <w:pStyle w:val="BodyA"/>
        <w:rPr>
          <w:shd w:val="clear" w:color="auto" w:fill="FFFFFF"/>
        </w:rPr>
      </w:pPr>
      <w:r>
        <w:rPr>
          <w:shd w:val="clear" w:color="auto" w:fill="FFFFFF"/>
        </w:rPr>
        <w:t>Teresa feels that fines are more trouble than they are worth.  There are still limits on the number of renewals but they can be overridden.</w:t>
      </w:r>
      <w:r>
        <w:rPr>
          <w:shd w:val="clear" w:color="auto" w:fill="FFFFFF"/>
        </w:rPr>
        <w:t xml:space="preserve">  </w:t>
      </w:r>
    </w:p>
    <w:p w:rsidR="00461AF2" w:rsidRDefault="00B97B81">
      <w:pPr>
        <w:pStyle w:val="BodyA"/>
        <w:rPr>
          <w:shd w:val="clear" w:color="auto" w:fill="FFFFFF"/>
        </w:rPr>
      </w:pPr>
      <w:r>
        <w:rPr>
          <w:shd w:val="clear" w:color="auto" w:fill="FFFFFF"/>
        </w:rPr>
        <w:t>Judy asked if fines motivate behavior and Teresa said it does not.</w:t>
      </w:r>
    </w:p>
    <w:p w:rsidR="00461AF2" w:rsidRDefault="00B97B81">
      <w:pPr>
        <w:pStyle w:val="BodyA"/>
        <w:rPr>
          <w:shd w:val="clear" w:color="auto" w:fill="FFFFFF"/>
        </w:rPr>
      </w:pPr>
      <w:r>
        <w:rPr>
          <w:shd w:val="clear" w:color="auto" w:fill="FFFFFF"/>
        </w:rPr>
        <w:t>Teresa recommends the new policy be grandfathered in, starting July 1st. Mira made a motion that we go ‘fine free’, based on the trend amongst other libraries.  Judy seconded it.  The mo</w:t>
      </w:r>
      <w:r>
        <w:rPr>
          <w:shd w:val="clear" w:color="auto" w:fill="FFFFFF"/>
        </w:rPr>
        <w:t>tion passed.</w:t>
      </w:r>
    </w:p>
    <w:p w:rsidR="00461AF2" w:rsidRDefault="00B97B81">
      <w:pPr>
        <w:pStyle w:val="BodyA"/>
        <w:rPr>
          <w:shd w:val="clear" w:color="auto" w:fill="FFFFFF"/>
        </w:rPr>
      </w:pPr>
      <w:r>
        <w:rPr>
          <w:shd w:val="clear" w:color="auto" w:fill="FFFFFF"/>
        </w:rPr>
        <w:t xml:space="preserve">There are no fines for e-books already. Fines for books from other libraries will also be forgiven.  </w:t>
      </w:r>
    </w:p>
    <w:p w:rsidR="00461AF2" w:rsidRDefault="00B97B81">
      <w:pPr>
        <w:pStyle w:val="BodyA"/>
        <w:rPr>
          <w:shd w:val="clear" w:color="auto" w:fill="FFFFFF"/>
        </w:rPr>
      </w:pPr>
      <w:r>
        <w:rPr>
          <w:shd w:val="clear" w:color="auto" w:fill="FFFFFF"/>
        </w:rPr>
        <w:t xml:space="preserve">Florence will make a sign and handle publicity.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Summer reading has started and the program for the adults will be next Monday. Rebecca will</w:t>
      </w:r>
      <w:r>
        <w:rPr>
          <w:shd w:val="clear" w:color="auto" w:fill="FFFFFF"/>
        </w:rPr>
        <w:t xml:space="preserve"> be doing the story times this summer</w:t>
      </w:r>
    </w:p>
    <w:p w:rsidR="00461AF2" w:rsidRDefault="00B97B81">
      <w:pPr>
        <w:pStyle w:val="BodyA"/>
        <w:rPr>
          <w:shd w:val="clear" w:color="auto" w:fill="FFFFFF"/>
        </w:rPr>
      </w:pPr>
      <w:r>
        <w:rPr>
          <w:shd w:val="clear" w:color="auto" w:fill="FFFFFF"/>
        </w:rPr>
        <w:t xml:space="preserve"> </w:t>
      </w:r>
    </w:p>
    <w:p w:rsidR="00461AF2" w:rsidRDefault="00B97B81">
      <w:pPr>
        <w:pStyle w:val="BodyA"/>
        <w:rPr>
          <w:shd w:val="clear" w:color="auto" w:fill="FFFFFF"/>
        </w:rPr>
      </w:pPr>
      <w:r>
        <w:rPr>
          <w:shd w:val="clear" w:color="auto" w:fill="FFFFFF"/>
        </w:rPr>
        <w:t>(Kim left the meeting at 7:45)</w:t>
      </w:r>
    </w:p>
    <w:p w:rsidR="00461AF2" w:rsidRDefault="00461AF2">
      <w:pPr>
        <w:pStyle w:val="BodyA"/>
        <w:rPr>
          <w:shd w:val="clear" w:color="auto" w:fill="FFFFFF"/>
        </w:rPr>
      </w:pP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Treasurer’s Report - </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Mira and Judy had questions about a discrepancy with check details and a missing contract from Precision Lawn for the soaker hoses (lawn irrigation).  Susan wil</w:t>
      </w:r>
      <w:r>
        <w:rPr>
          <w:shd w:val="clear" w:color="auto" w:fill="FFFFFF"/>
        </w:rPr>
        <w:t xml:space="preserve">l be looking into this.  </w:t>
      </w:r>
    </w:p>
    <w:p w:rsidR="00461AF2" w:rsidRDefault="00B97B81">
      <w:pPr>
        <w:pStyle w:val="BodyA"/>
        <w:rPr>
          <w:shd w:val="clear" w:color="auto" w:fill="FFFFFF"/>
        </w:rPr>
      </w:pPr>
      <w:r>
        <w:rPr>
          <w:shd w:val="clear" w:color="auto" w:fill="FFFFFF"/>
        </w:rPr>
        <w:t xml:space="preserve">Mira asked about Barry Meyers and Hoopla, which is a movie streaming service.  $1000 has been budgeted for Hoopla. Mira questioned the charges for Wolverine Alarm and will check with Karl about this. </w:t>
      </w:r>
    </w:p>
    <w:p w:rsidR="00461AF2" w:rsidRDefault="00B97B81">
      <w:pPr>
        <w:pStyle w:val="BodyA"/>
        <w:rPr>
          <w:shd w:val="clear" w:color="auto" w:fill="FFFFFF"/>
        </w:rPr>
      </w:pPr>
      <w:r>
        <w:rPr>
          <w:shd w:val="clear" w:color="auto" w:fill="FFFFFF"/>
        </w:rPr>
        <w:t xml:space="preserve">Judy asked who signed the checks for Spurlock and reminded us that the person overseeing the contract should NOT be signing the checks. </w:t>
      </w:r>
    </w:p>
    <w:p w:rsidR="00461AF2" w:rsidRDefault="00B97B81">
      <w:pPr>
        <w:pStyle w:val="BodyA"/>
        <w:rPr>
          <w:shd w:val="clear" w:color="auto" w:fill="FFFFFF"/>
        </w:rPr>
      </w:pPr>
      <w:r>
        <w:rPr>
          <w:shd w:val="clear" w:color="auto" w:fill="FFFFFF"/>
        </w:rPr>
        <w:t>Judy asked about payment for Sun Heating. That was from the “smoke incident”.</w:t>
      </w:r>
    </w:p>
    <w:p w:rsidR="00461AF2" w:rsidRDefault="00B97B81">
      <w:pPr>
        <w:pStyle w:val="BodyA"/>
        <w:rPr>
          <w:shd w:val="clear" w:color="auto" w:fill="FFFFFF"/>
        </w:rPr>
      </w:pPr>
      <w:r>
        <w:rPr>
          <w:shd w:val="clear" w:color="auto" w:fill="FFFFFF"/>
        </w:rPr>
        <w:t>Judy made a motion to withhold approval o</w:t>
      </w:r>
      <w:r>
        <w:rPr>
          <w:shd w:val="clear" w:color="auto" w:fill="FFFFFF"/>
        </w:rPr>
        <w:t>f Check Details until there is an explanation received for Precision Lawn Irrigation charges (discrepancy of $1000+ in treasurer reports).  Mira seconded it and it was approved.</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Budget:</w:t>
      </w:r>
    </w:p>
    <w:p w:rsidR="00461AF2" w:rsidRDefault="00B97B81">
      <w:pPr>
        <w:pStyle w:val="BodyA"/>
        <w:rPr>
          <w:strike/>
          <w:shd w:val="clear" w:color="auto" w:fill="FFFFFF"/>
        </w:rPr>
      </w:pPr>
      <w:r>
        <w:rPr>
          <w:shd w:val="clear" w:color="auto" w:fill="FFFFFF"/>
        </w:rPr>
        <w:t>Susan, Kim, and Teresa put 2019-2020 budget together. Discussion rela</w:t>
      </w:r>
      <w:r>
        <w:rPr>
          <w:shd w:val="clear" w:color="auto" w:fill="FFFFFF"/>
        </w:rPr>
        <w:t>tive to desk receipts, contract services, computer budget and building maintenance followed. Agreed to increase building maintenance to $8400.</w:t>
      </w:r>
    </w:p>
    <w:p w:rsidR="00461AF2" w:rsidRDefault="00461AF2">
      <w:pPr>
        <w:pStyle w:val="BodyA"/>
        <w:rPr>
          <w:strike/>
          <w:shd w:val="clear" w:color="auto" w:fill="FFFFFF"/>
        </w:rPr>
      </w:pPr>
    </w:p>
    <w:p w:rsidR="00461AF2" w:rsidRDefault="00B97B81">
      <w:pPr>
        <w:pStyle w:val="BodyA"/>
        <w:rPr>
          <w:shd w:val="clear" w:color="auto" w:fill="FFFFFF"/>
        </w:rPr>
      </w:pPr>
      <w:r>
        <w:rPr>
          <w:shd w:val="clear" w:color="auto" w:fill="FFFFFF"/>
        </w:rPr>
        <w:lastRenderedPageBreak/>
        <w:t xml:space="preserve">Teresa, Kim, and Susan will make the changes Mira made a motion to approve the new budget, based on the notated </w:t>
      </w:r>
      <w:r>
        <w:rPr>
          <w:shd w:val="clear" w:color="auto" w:fill="FFFFFF"/>
        </w:rPr>
        <w:t>amendments, for the year 2019-2020.  Susan seconded this.  All approved.</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New Business:</w:t>
      </w:r>
    </w:p>
    <w:p w:rsidR="00461AF2" w:rsidRDefault="00B97B81">
      <w:pPr>
        <w:pStyle w:val="BodyA"/>
        <w:rPr>
          <w:shd w:val="clear" w:color="auto" w:fill="FFFFFF"/>
        </w:rPr>
      </w:pPr>
      <w:r>
        <w:rPr>
          <w:shd w:val="clear" w:color="auto" w:fill="FFFFFF"/>
        </w:rPr>
        <w:t>The Grant for the Cable Board:  Mira would like Teresa to write a grant for the internet costs, due before the July 5th.</w:t>
      </w: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Maria would like to have someone else do the M</w:t>
      </w:r>
      <w:r>
        <w:rPr>
          <w:shd w:val="clear" w:color="auto" w:fill="FFFFFF"/>
        </w:rPr>
        <w:t xml:space="preserve">aintenance job and Judy will work on this. The switch will be announced at the next meeting.  In the meantime, send all maintenance requests to Judy.  </w:t>
      </w:r>
    </w:p>
    <w:p w:rsidR="00461AF2" w:rsidRDefault="00461AF2">
      <w:pPr>
        <w:pStyle w:val="BodyA"/>
        <w:rPr>
          <w:shd w:val="clear" w:color="auto" w:fill="FFFFFF"/>
        </w:rPr>
      </w:pPr>
    </w:p>
    <w:p w:rsidR="00461AF2" w:rsidRDefault="00461AF2">
      <w:pPr>
        <w:pStyle w:val="BodyA"/>
        <w:rPr>
          <w:shd w:val="clear" w:color="auto" w:fill="FFFFFF"/>
        </w:rPr>
      </w:pPr>
    </w:p>
    <w:p w:rsidR="00461AF2" w:rsidRDefault="00B97B81">
      <w:pPr>
        <w:pStyle w:val="BodyA"/>
        <w:rPr>
          <w:shd w:val="clear" w:color="auto" w:fill="FFFFFF"/>
        </w:rPr>
      </w:pPr>
      <w:r>
        <w:rPr>
          <w:shd w:val="clear" w:color="auto" w:fill="FFFFFF"/>
        </w:rPr>
        <w:t xml:space="preserve"> Meeting was adjourned at 8:40.</w:t>
      </w:r>
    </w:p>
    <w:p w:rsidR="00461AF2" w:rsidRDefault="00461AF2">
      <w:pPr>
        <w:pStyle w:val="BodyA"/>
        <w:rPr>
          <w:shd w:val="clear" w:color="auto" w:fill="FFFFFF"/>
        </w:rPr>
      </w:pPr>
    </w:p>
    <w:p w:rsidR="00461AF2" w:rsidRDefault="00B97B81">
      <w:pPr>
        <w:pStyle w:val="BodyA"/>
      </w:pPr>
      <w:r>
        <w:rPr>
          <w:shd w:val="clear" w:color="auto" w:fill="FFFFFF"/>
        </w:rPr>
        <w:t>Respectfully submitted by Robin Rosen, June 13, 2019</w:t>
      </w:r>
    </w:p>
    <w:sectPr w:rsidR="00461AF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81" w:rsidRDefault="00B97B81">
      <w:r>
        <w:separator/>
      </w:r>
    </w:p>
  </w:endnote>
  <w:endnote w:type="continuationSeparator" w:id="0">
    <w:p w:rsidR="00B97B81" w:rsidRDefault="00B9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F2" w:rsidRDefault="00461AF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81" w:rsidRDefault="00B97B81">
      <w:r>
        <w:separator/>
      </w:r>
    </w:p>
  </w:footnote>
  <w:footnote w:type="continuationSeparator" w:id="0">
    <w:p w:rsidR="00B97B81" w:rsidRDefault="00B9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F2" w:rsidRDefault="00461AF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F2"/>
    <w:rsid w:val="00461AF2"/>
    <w:rsid w:val="00941865"/>
    <w:rsid w:val="00B9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40E17-826F-48A9-BD63-6732285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2019-08-09T15:29:00Z</dcterms:created>
  <dcterms:modified xsi:type="dcterms:W3CDTF">2019-08-09T15:29:00Z</dcterms:modified>
</cp:coreProperties>
</file>